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D7A4" w14:textId="113C4FDD" w:rsidR="00A436C5" w:rsidRPr="00EB715D" w:rsidRDefault="00BF2288">
      <w:pPr>
        <w:rPr>
          <w:b/>
          <w:bCs/>
          <w:u w:val="single"/>
        </w:rPr>
      </w:pPr>
      <w:r w:rsidRPr="00EB715D">
        <w:rPr>
          <w:b/>
          <w:bCs/>
          <w:u w:val="single"/>
        </w:rPr>
        <w:t>Finance report – 12</w:t>
      </w:r>
      <w:r w:rsidRPr="00EB715D">
        <w:rPr>
          <w:b/>
          <w:bCs/>
          <w:u w:val="single"/>
          <w:vertAlign w:val="superscript"/>
        </w:rPr>
        <w:t>th</w:t>
      </w:r>
      <w:r w:rsidRPr="00EB715D">
        <w:rPr>
          <w:b/>
          <w:bCs/>
          <w:u w:val="single"/>
        </w:rPr>
        <w:t xml:space="preserve"> February 2026</w:t>
      </w:r>
    </w:p>
    <w:p w14:paraId="4A1CE082" w14:textId="683213A5" w:rsidR="00BF2288" w:rsidRDefault="00BF2288">
      <w:r>
        <w:t>Item 8 Finance</w:t>
      </w:r>
    </w:p>
    <w:p w14:paraId="04424B0F" w14:textId="411084FD" w:rsidR="00BF2288" w:rsidRDefault="00BF2288">
      <w:r>
        <w:t>8.1 Payment Approval</w:t>
      </w:r>
    </w:p>
    <w:p w14:paraId="32362920" w14:textId="705A92C1" w:rsidR="00AD71BB" w:rsidRDefault="000B35F4">
      <w:r w:rsidRPr="000B35F4">
        <w:drawing>
          <wp:inline distT="0" distB="0" distL="0" distR="0" wp14:anchorId="188CB9AC" wp14:editId="0A52525B">
            <wp:extent cx="5731510" cy="4761230"/>
            <wp:effectExtent l="0" t="0" r="2540" b="1270"/>
            <wp:docPr id="6336714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5328D" w14:textId="74EAADF0" w:rsidR="00BF2288" w:rsidRDefault="00BF2288">
      <w:r>
        <w:t>8.2 Budget Summary – page 2</w:t>
      </w:r>
    </w:p>
    <w:p w14:paraId="5E23652F" w14:textId="70832880" w:rsidR="00BF2288" w:rsidRDefault="00BF2288">
      <w:r>
        <w:t>8.3 Bank reconciliation – page 3</w:t>
      </w:r>
    </w:p>
    <w:p w14:paraId="394FC1D7" w14:textId="77777777" w:rsidR="00AD71BB" w:rsidRDefault="00AD71BB">
      <w:pPr>
        <w:sectPr w:rsidR="00AD71B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012E88" w14:textId="3041474F" w:rsidR="00AD71BB" w:rsidRDefault="00EB715D">
      <w:r w:rsidRPr="00EB715D">
        <w:lastRenderedPageBreak/>
        <w:drawing>
          <wp:inline distT="0" distB="0" distL="0" distR="0" wp14:anchorId="70CAB4B1" wp14:editId="3CB7E6B2">
            <wp:extent cx="5731510" cy="7609205"/>
            <wp:effectExtent l="0" t="0" r="2540" b="0"/>
            <wp:docPr id="12581798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0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B5EE9" w14:textId="77777777" w:rsidR="000B35F4" w:rsidRDefault="000B35F4">
      <w:pPr>
        <w:sectPr w:rsidR="000B35F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A96898" w14:textId="5D21C721" w:rsidR="000B35F4" w:rsidRPr="00EB715D" w:rsidRDefault="000B35F4">
      <w:pPr>
        <w:rPr>
          <w:b/>
          <w:bCs/>
          <w:u w:val="single"/>
        </w:rPr>
      </w:pPr>
      <w:r w:rsidRPr="00EB715D">
        <w:rPr>
          <w:b/>
          <w:bCs/>
          <w:u w:val="single"/>
        </w:rPr>
        <w:lastRenderedPageBreak/>
        <w:t>Bank reconciliation as at 12.02.26</w:t>
      </w:r>
    </w:p>
    <w:p w14:paraId="1EE7A129" w14:textId="0767F503" w:rsidR="000B35F4" w:rsidRDefault="000B35F4" w:rsidP="000B35F4">
      <w:pPr>
        <w:spacing w:after="0"/>
      </w:pPr>
      <w:r>
        <w:t>Balance as per statement</w:t>
      </w:r>
      <w:r>
        <w:tab/>
        <w:t>£3638.91</w:t>
      </w:r>
    </w:p>
    <w:p w14:paraId="3C1F4D98" w14:textId="4C38D499" w:rsidR="000B35F4" w:rsidRDefault="000B35F4" w:rsidP="000B35F4">
      <w:pPr>
        <w:spacing w:after="0"/>
      </w:pPr>
      <w:r>
        <w:t>Less payments</w:t>
      </w:r>
      <w:r>
        <w:tab/>
      </w:r>
      <w:r>
        <w:tab/>
      </w:r>
      <w:r>
        <w:tab/>
        <w:t>£1775.19</w:t>
      </w:r>
    </w:p>
    <w:p w14:paraId="26298BB2" w14:textId="637CA9A6" w:rsidR="000B35F4" w:rsidRDefault="000B35F4" w:rsidP="000B35F4">
      <w:pPr>
        <w:spacing w:after="0"/>
      </w:pPr>
      <w:r>
        <w:t>Balance as per cashbook</w:t>
      </w:r>
      <w:r>
        <w:tab/>
        <w:t>£1863.72</w:t>
      </w:r>
    </w:p>
    <w:p w14:paraId="7835BB81" w14:textId="1DA18466" w:rsidR="000B35F4" w:rsidRDefault="000B35F4" w:rsidP="000B35F4">
      <w:pPr>
        <w:spacing w:after="0"/>
      </w:pPr>
      <w:r w:rsidRPr="000B35F4">
        <w:drawing>
          <wp:inline distT="0" distB="0" distL="0" distR="0" wp14:anchorId="58610D27" wp14:editId="6CCC18E9">
            <wp:extent cx="6645910" cy="2425700"/>
            <wp:effectExtent l="0" t="0" r="2540" b="0"/>
            <wp:docPr id="5822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15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A89AC" w14:textId="64254FEC" w:rsidR="000B35F4" w:rsidRDefault="000B35F4" w:rsidP="000B35F4">
      <w:pPr>
        <w:spacing w:after="0"/>
      </w:pPr>
      <w:r w:rsidRPr="000B35F4">
        <w:drawing>
          <wp:inline distT="0" distB="0" distL="0" distR="0" wp14:anchorId="0677EDA6" wp14:editId="45F1AA21">
            <wp:extent cx="6645910" cy="2411730"/>
            <wp:effectExtent l="0" t="0" r="2540" b="7620"/>
            <wp:docPr id="191629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97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8CA84" w14:textId="77777777" w:rsidR="000B35F4" w:rsidRDefault="000B35F4" w:rsidP="000B35F4">
      <w:pPr>
        <w:spacing w:after="0"/>
      </w:pPr>
    </w:p>
    <w:p w14:paraId="209D4AEB" w14:textId="77777777" w:rsidR="00EB715D" w:rsidRDefault="00EB715D" w:rsidP="000B35F4">
      <w:pPr>
        <w:spacing w:after="0"/>
      </w:pPr>
      <w:r w:rsidRPr="00EB715D">
        <w:drawing>
          <wp:inline distT="0" distB="0" distL="0" distR="0" wp14:anchorId="52EF62C3" wp14:editId="0523C833">
            <wp:extent cx="6645910" cy="725805"/>
            <wp:effectExtent l="0" t="0" r="2540" b="0"/>
            <wp:docPr id="9072259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31F13" w14:textId="48C3F510" w:rsidR="000B35F4" w:rsidRDefault="000B35F4" w:rsidP="000B35F4">
      <w:pPr>
        <w:spacing w:after="0"/>
      </w:pPr>
      <w:r w:rsidRPr="000B35F4">
        <w:drawing>
          <wp:anchor distT="0" distB="0" distL="114300" distR="114300" simplePos="0" relativeHeight="251658240" behindDoc="0" locked="0" layoutInCell="1" allowOverlap="1" wp14:anchorId="2790C7A9" wp14:editId="4F99A773">
            <wp:simplePos x="0" y="0"/>
            <wp:positionH relativeFrom="column">
              <wp:posOffset>0</wp:posOffset>
            </wp:positionH>
            <wp:positionV relativeFrom="page">
              <wp:posOffset>1419225</wp:posOffset>
            </wp:positionV>
            <wp:extent cx="6645910" cy="1542415"/>
            <wp:effectExtent l="0" t="0" r="2540" b="635"/>
            <wp:wrapSquare wrapText="bothSides"/>
            <wp:docPr id="15564822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71B447" w14:textId="2A8314B9" w:rsidR="00BF2288" w:rsidRDefault="00EB715D">
      <w:r w:rsidRPr="00EB715D">
        <w:drawing>
          <wp:inline distT="0" distB="0" distL="0" distR="0" wp14:anchorId="003B43D9" wp14:editId="15B6B6CD">
            <wp:extent cx="5743575" cy="962025"/>
            <wp:effectExtent l="0" t="0" r="9525" b="9525"/>
            <wp:docPr id="25637526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288" w:rsidSect="000B3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88"/>
    <w:rsid w:val="000B35F4"/>
    <w:rsid w:val="004D7768"/>
    <w:rsid w:val="00732ED1"/>
    <w:rsid w:val="00A436C5"/>
    <w:rsid w:val="00AD71BB"/>
    <w:rsid w:val="00B253CD"/>
    <w:rsid w:val="00BF2288"/>
    <w:rsid w:val="00E74F14"/>
    <w:rsid w:val="00E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78DC"/>
  <w15:chartTrackingRefBased/>
  <w15:docId w15:val="{5749263A-1321-48D1-9C60-6CB81FE4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2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2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2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2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Creswell PC</dc:creator>
  <cp:keywords/>
  <dc:description/>
  <cp:lastModifiedBy>Clerk Creswell PC</cp:lastModifiedBy>
  <cp:revision>1</cp:revision>
  <dcterms:created xsi:type="dcterms:W3CDTF">2026-02-12T10:04:00Z</dcterms:created>
  <dcterms:modified xsi:type="dcterms:W3CDTF">2026-02-12T10:38:00Z</dcterms:modified>
</cp:coreProperties>
</file>